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4A" w:rsidRPr="008153B1" w:rsidRDefault="008153B1" w:rsidP="008153B1">
      <w:pPr>
        <w:pStyle w:val="2"/>
        <w:tabs>
          <w:tab w:val="left" w:pos="4815"/>
          <w:tab w:val="left" w:pos="7275"/>
          <w:tab w:val="left" w:pos="8865"/>
        </w:tabs>
        <w:spacing w:before="0" w:after="0"/>
        <w:ind w:left="0" w:firstLine="0"/>
        <w:jc w:val="right"/>
        <w:rPr>
          <w:rFonts w:ascii="Times New Roman" w:hAnsi="Times New Roman" w:cs="Times New Roman"/>
          <w:i w:val="0"/>
          <w:sz w:val="32"/>
          <w:szCs w:val="32"/>
          <w:u w:val="single"/>
        </w:rPr>
      </w:pPr>
      <w:r w:rsidRPr="008153B1">
        <w:rPr>
          <w:rFonts w:ascii="Times New Roman" w:hAnsi="Times New Roman" w:cs="Times New Roman"/>
          <w:i w:val="0"/>
          <w:sz w:val="32"/>
          <w:szCs w:val="32"/>
          <w:u w:val="single"/>
        </w:rPr>
        <w:t>ПРОЕКТ</w:t>
      </w:r>
    </w:p>
    <w:p w:rsidR="00B36713" w:rsidRPr="00B36713" w:rsidRDefault="00B36713" w:rsidP="003E2F9F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4"/>
          <w:szCs w:val="4"/>
        </w:rPr>
      </w:pPr>
    </w:p>
    <w:p w:rsidR="00511EB7" w:rsidRPr="003E2F9F" w:rsidRDefault="00511EB7" w:rsidP="003E2F9F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3E2F9F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511EB7" w:rsidRPr="003E2F9F" w:rsidRDefault="00511EB7" w:rsidP="003E2F9F">
      <w:pPr>
        <w:jc w:val="center"/>
        <w:rPr>
          <w:sz w:val="28"/>
          <w:szCs w:val="28"/>
        </w:rPr>
      </w:pPr>
    </w:p>
    <w:p w:rsidR="00511EB7" w:rsidRPr="003E2F9F" w:rsidRDefault="00511EB7" w:rsidP="003E2F9F">
      <w:pPr>
        <w:pStyle w:val="1"/>
        <w:spacing w:before="0" w:after="0"/>
        <w:ind w:left="0" w:firstLine="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3E2F9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администрации НОВОПАВЛОВСКОГО </w:t>
      </w:r>
      <w:proofErr w:type="gramStart"/>
      <w:r w:rsidRPr="003E2F9F">
        <w:rPr>
          <w:rFonts w:ascii="Times New Roman" w:hAnsi="Times New Roman" w:cs="Times New Roman"/>
          <w:caps/>
          <w:color w:val="auto"/>
          <w:sz w:val="28"/>
          <w:szCs w:val="28"/>
        </w:rPr>
        <w:t>сельского</w:t>
      </w:r>
      <w:proofErr w:type="gramEnd"/>
      <w:r w:rsidRPr="003E2F9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</w:p>
    <w:p w:rsidR="00511EB7" w:rsidRPr="003E2F9F" w:rsidRDefault="00511EB7" w:rsidP="003E2F9F">
      <w:pPr>
        <w:pStyle w:val="1"/>
        <w:spacing w:before="0" w:after="0"/>
        <w:ind w:left="0" w:firstLine="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3E2F9F">
        <w:rPr>
          <w:rFonts w:ascii="Times New Roman" w:hAnsi="Times New Roman" w:cs="Times New Roman"/>
          <w:caps/>
          <w:color w:val="auto"/>
          <w:sz w:val="28"/>
          <w:szCs w:val="28"/>
        </w:rPr>
        <w:t>поселения Белоглинского района</w:t>
      </w:r>
    </w:p>
    <w:p w:rsidR="00511EB7" w:rsidRPr="003E2F9F" w:rsidRDefault="00511EB7" w:rsidP="003E2F9F">
      <w:pPr>
        <w:jc w:val="center"/>
        <w:rPr>
          <w:sz w:val="28"/>
          <w:szCs w:val="28"/>
        </w:rPr>
      </w:pPr>
    </w:p>
    <w:p w:rsidR="00511EB7" w:rsidRPr="003C7974" w:rsidRDefault="003C7974" w:rsidP="003E2F9F">
      <w:pPr>
        <w:pStyle w:val="3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79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B27014">
        <w:rPr>
          <w:rFonts w:ascii="Times New Roman" w:hAnsi="Times New Roman" w:cs="Times New Roman"/>
          <w:b w:val="0"/>
          <w:bCs w:val="0"/>
          <w:sz w:val="28"/>
          <w:szCs w:val="28"/>
        </w:rPr>
        <w:t>____________</w:t>
      </w:r>
      <w:r w:rsidRPr="003C7974">
        <w:rPr>
          <w:rFonts w:ascii="Times New Roman" w:hAnsi="Times New Roman" w:cs="Times New Roman"/>
          <w:b w:val="0"/>
          <w:bCs w:val="0"/>
          <w:sz w:val="28"/>
        </w:rPr>
        <w:t xml:space="preserve">                                                       </w:t>
      </w:r>
      <w:r w:rsidR="00B27014">
        <w:rPr>
          <w:rFonts w:ascii="Times New Roman" w:hAnsi="Times New Roman" w:cs="Times New Roman"/>
          <w:b w:val="0"/>
          <w:bCs w:val="0"/>
          <w:sz w:val="28"/>
        </w:rPr>
        <w:t xml:space="preserve">                            </w:t>
      </w:r>
      <w:r w:rsidRPr="003C7974">
        <w:rPr>
          <w:rFonts w:ascii="Times New Roman" w:hAnsi="Times New Roman" w:cs="Times New Roman"/>
          <w:b w:val="0"/>
          <w:bCs w:val="0"/>
          <w:sz w:val="28"/>
        </w:rPr>
        <w:t xml:space="preserve">       </w:t>
      </w:r>
      <w:r w:rsidRPr="003C79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B27014"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511EB7" w:rsidRPr="003E2F9F" w:rsidRDefault="00511EB7" w:rsidP="003E2F9F">
      <w:pPr>
        <w:pStyle w:val="24"/>
        <w:keepNext w:val="0"/>
        <w:outlineLvl w:val="9"/>
        <w:rPr>
          <w:lang w:val="ru-RU"/>
        </w:rPr>
      </w:pPr>
      <w:proofErr w:type="gramStart"/>
      <w:r w:rsidRPr="003E2F9F">
        <w:rPr>
          <w:lang w:val="ru-RU"/>
        </w:rPr>
        <w:t>с</w:t>
      </w:r>
      <w:proofErr w:type="gramEnd"/>
      <w:r w:rsidRPr="003E2F9F">
        <w:rPr>
          <w:lang w:val="ru-RU"/>
        </w:rPr>
        <w:t>. Новопавловка</w:t>
      </w:r>
    </w:p>
    <w:p w:rsidR="00511EB7" w:rsidRPr="003E2F9F" w:rsidRDefault="00511EB7" w:rsidP="003E2F9F">
      <w:pPr>
        <w:pStyle w:val="af"/>
        <w:rPr>
          <w:szCs w:val="28"/>
        </w:rPr>
      </w:pPr>
    </w:p>
    <w:p w:rsidR="00511EB7" w:rsidRPr="003E2F9F" w:rsidRDefault="00511EB7" w:rsidP="003E2F9F">
      <w:pPr>
        <w:pStyle w:val="af"/>
        <w:rPr>
          <w:szCs w:val="28"/>
        </w:rPr>
      </w:pPr>
    </w:p>
    <w:p w:rsidR="005F3E7B" w:rsidRPr="003E2F9F" w:rsidRDefault="00875A31" w:rsidP="003E2F9F">
      <w:pPr>
        <w:jc w:val="center"/>
        <w:rPr>
          <w:b/>
          <w:kern w:val="1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от 25 мая 2018 года № 78 «</w:t>
      </w:r>
      <w:r w:rsidR="00951205" w:rsidRPr="003459D6">
        <w:rPr>
          <w:b/>
          <w:sz w:val="28"/>
          <w:szCs w:val="28"/>
        </w:rPr>
        <w:t>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</w:t>
      </w:r>
      <w:r w:rsidR="005F3E7B" w:rsidRPr="003E2F9F">
        <w:rPr>
          <w:b/>
          <w:sz w:val="28"/>
          <w:szCs w:val="28"/>
        </w:rPr>
        <w:t xml:space="preserve"> </w:t>
      </w:r>
      <w:r w:rsidR="005F3E7B" w:rsidRPr="003E2F9F">
        <w:rPr>
          <w:b/>
          <w:kern w:val="1"/>
          <w:sz w:val="28"/>
          <w:szCs w:val="28"/>
        </w:rPr>
        <w:t>«</w:t>
      </w:r>
      <w:r w:rsidR="005F3E7B" w:rsidRPr="003E2F9F">
        <w:rPr>
          <w:b/>
          <w:sz w:val="28"/>
          <w:szCs w:val="28"/>
          <w:lang w:eastAsia="ru-RU"/>
        </w:rPr>
        <w:t>Принятие и выдача решений о проведении ярмарок на территории Новопавловского сельского поселения Белоглинского района</w:t>
      </w:r>
      <w:r w:rsidR="005F3E7B" w:rsidRPr="003E2F9F">
        <w:rPr>
          <w:b/>
          <w:kern w:val="1"/>
          <w:sz w:val="28"/>
          <w:szCs w:val="28"/>
        </w:rPr>
        <w:t xml:space="preserve">» </w:t>
      </w:r>
    </w:p>
    <w:p w:rsidR="00511EB7" w:rsidRPr="003E2F9F" w:rsidRDefault="00511EB7" w:rsidP="003E2F9F">
      <w:pPr>
        <w:ind w:firstLine="709"/>
        <w:jc w:val="center"/>
        <w:rPr>
          <w:b/>
        </w:rPr>
      </w:pPr>
    </w:p>
    <w:p w:rsidR="00511EB7" w:rsidRPr="003E2F9F" w:rsidRDefault="00511EB7" w:rsidP="003E2F9F">
      <w:pPr>
        <w:ind w:firstLine="709"/>
        <w:jc w:val="center"/>
        <w:rPr>
          <w:b/>
        </w:rPr>
      </w:pPr>
    </w:p>
    <w:p w:rsidR="004D70D9" w:rsidRDefault="003E2F9F" w:rsidP="003E2F9F">
      <w:pPr>
        <w:pStyle w:val="a6"/>
        <w:tabs>
          <w:tab w:val="left" w:pos="-4200"/>
          <w:tab w:val="left" w:pos="7700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3E2F9F">
        <w:rPr>
          <w:color w:val="00000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</w:t>
      </w:r>
      <w:r w:rsidR="00012C4C">
        <w:rPr>
          <w:color w:val="000000"/>
          <w:sz w:val="28"/>
          <w:szCs w:val="28"/>
        </w:rPr>
        <w:t>луг»</w:t>
      </w:r>
    </w:p>
    <w:p w:rsidR="005F3E7B" w:rsidRPr="003E2F9F" w:rsidRDefault="003E2F9F" w:rsidP="004D70D9">
      <w:pPr>
        <w:pStyle w:val="a6"/>
        <w:tabs>
          <w:tab w:val="left" w:pos="-4200"/>
          <w:tab w:val="left" w:pos="7700"/>
        </w:tabs>
        <w:spacing w:after="0"/>
        <w:jc w:val="both"/>
        <w:rPr>
          <w:sz w:val="28"/>
          <w:szCs w:val="28"/>
        </w:rPr>
      </w:pPr>
      <w:proofErr w:type="spellStart"/>
      <w:proofErr w:type="gramStart"/>
      <w:r w:rsidRPr="003E2F9F">
        <w:rPr>
          <w:sz w:val="28"/>
          <w:szCs w:val="28"/>
        </w:rPr>
        <w:t>п</w:t>
      </w:r>
      <w:proofErr w:type="spellEnd"/>
      <w:proofErr w:type="gramEnd"/>
      <w:r w:rsidRPr="003E2F9F">
        <w:rPr>
          <w:sz w:val="28"/>
          <w:szCs w:val="28"/>
        </w:rPr>
        <w:t xml:space="preserve"> о с т а </w:t>
      </w:r>
      <w:proofErr w:type="spellStart"/>
      <w:r w:rsidRPr="003E2F9F">
        <w:rPr>
          <w:sz w:val="28"/>
          <w:szCs w:val="28"/>
        </w:rPr>
        <w:t>н</w:t>
      </w:r>
      <w:proofErr w:type="spellEnd"/>
      <w:r w:rsidRPr="003E2F9F">
        <w:rPr>
          <w:sz w:val="28"/>
          <w:szCs w:val="28"/>
        </w:rPr>
        <w:t xml:space="preserve"> о в л я ю:</w:t>
      </w:r>
    </w:p>
    <w:p w:rsidR="0072274A" w:rsidRDefault="00012C4C" w:rsidP="007227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5A31">
        <w:rPr>
          <w:sz w:val="28"/>
          <w:szCs w:val="28"/>
        </w:rPr>
        <w:t xml:space="preserve">Внести в </w:t>
      </w:r>
      <w:r w:rsidR="00875A31" w:rsidRPr="00271C7A">
        <w:rPr>
          <w:sz w:val="28"/>
          <w:szCs w:val="28"/>
        </w:rPr>
        <w:t>постановление администрации Новопавловского сельского поселения Белоглинского района от 25 мая 2018 года № 7</w:t>
      </w:r>
      <w:r w:rsidR="00875A31">
        <w:rPr>
          <w:sz w:val="28"/>
          <w:szCs w:val="28"/>
        </w:rPr>
        <w:t>8</w:t>
      </w:r>
      <w:r w:rsidR="00875A31" w:rsidRPr="00271C7A">
        <w:rPr>
          <w:sz w:val="28"/>
          <w:szCs w:val="28"/>
        </w:rPr>
        <w:t xml:space="preserve"> «Об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</w:t>
      </w:r>
      <w:r w:rsidR="00875A31">
        <w:rPr>
          <w:sz w:val="28"/>
          <w:szCs w:val="28"/>
        </w:rPr>
        <w:t xml:space="preserve"> </w:t>
      </w:r>
      <w:r w:rsidR="005F3E7B" w:rsidRPr="003E2F9F">
        <w:rPr>
          <w:kern w:val="1"/>
          <w:sz w:val="28"/>
          <w:szCs w:val="28"/>
        </w:rPr>
        <w:t>«</w:t>
      </w:r>
      <w:r w:rsidR="005F3E7B" w:rsidRPr="003E2F9F">
        <w:rPr>
          <w:sz w:val="28"/>
          <w:szCs w:val="28"/>
          <w:lang w:eastAsia="ru-RU"/>
        </w:rPr>
        <w:t xml:space="preserve">Принятие и выдача решений о проведении ярмарок на </w:t>
      </w:r>
      <w:r w:rsidR="005F3E7B" w:rsidRPr="003E2F9F">
        <w:rPr>
          <w:sz w:val="28"/>
          <w:szCs w:val="28"/>
        </w:rPr>
        <w:t>территории Новопавловского сельского поселения Белоглинского района</w:t>
      </w:r>
      <w:r w:rsidR="00AD4D55" w:rsidRPr="003E2F9F">
        <w:rPr>
          <w:sz w:val="28"/>
          <w:szCs w:val="28"/>
        </w:rPr>
        <w:t>»</w:t>
      </w:r>
      <w:r w:rsidR="00875A31">
        <w:rPr>
          <w:sz w:val="28"/>
          <w:szCs w:val="28"/>
        </w:rPr>
        <w:t xml:space="preserve"> </w:t>
      </w:r>
      <w:r w:rsidR="00185BB6">
        <w:rPr>
          <w:sz w:val="28"/>
          <w:szCs w:val="28"/>
        </w:rPr>
        <w:t xml:space="preserve">(далее – административный регламент) </w:t>
      </w:r>
      <w:r w:rsidR="00875A31">
        <w:rPr>
          <w:sz w:val="28"/>
          <w:szCs w:val="28"/>
        </w:rPr>
        <w:t>следующие изменения</w:t>
      </w:r>
      <w:r w:rsidR="0072274A">
        <w:rPr>
          <w:sz w:val="28"/>
          <w:szCs w:val="28"/>
        </w:rPr>
        <w:t xml:space="preserve"> и дополнения</w:t>
      </w:r>
      <w:r w:rsidR="00875A31">
        <w:rPr>
          <w:sz w:val="28"/>
          <w:szCs w:val="28"/>
        </w:rPr>
        <w:t>:</w:t>
      </w:r>
      <w:r w:rsidR="0072274A" w:rsidRPr="0072274A">
        <w:rPr>
          <w:sz w:val="28"/>
          <w:szCs w:val="28"/>
        </w:rPr>
        <w:t xml:space="preserve"> </w:t>
      </w:r>
    </w:p>
    <w:p w:rsidR="003D5EAF" w:rsidRDefault="003D5EAF" w:rsidP="003D5EAF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 w:rsidRPr="00275C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5956FF"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подраздел 2.10  «</w:t>
      </w: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Pr="005956FF">
        <w:rPr>
          <w:bCs/>
          <w:kern w:val="1"/>
          <w:sz w:val="28"/>
          <w:szCs w:val="28"/>
        </w:rPr>
        <w:t>»</w:t>
      </w:r>
      <w:r w:rsidRPr="005956FF">
        <w:rPr>
          <w:sz w:val="28"/>
          <w:szCs w:val="28"/>
        </w:rPr>
        <w:t xml:space="preserve"> административного регламента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>предоставления услуги «</w:t>
      </w:r>
      <w:r w:rsidR="002907AB" w:rsidRPr="003E2F9F">
        <w:rPr>
          <w:sz w:val="28"/>
          <w:szCs w:val="28"/>
          <w:lang w:eastAsia="ru-RU"/>
        </w:rPr>
        <w:t xml:space="preserve">Принятие и выдача решений о проведении ярмарок на </w:t>
      </w:r>
      <w:r w:rsidR="002907AB" w:rsidRPr="003E2F9F">
        <w:rPr>
          <w:sz w:val="28"/>
          <w:szCs w:val="28"/>
        </w:rPr>
        <w:t>территории Новопавловского сельского поселения Белоглинского района</w:t>
      </w:r>
      <w:r w:rsidRPr="00EC2BF9">
        <w:rPr>
          <w:sz w:val="28"/>
          <w:szCs w:val="28"/>
        </w:rPr>
        <w:t>»</w:t>
      </w:r>
      <w:r w:rsidRPr="005956F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пунктом 3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3D5EAF" w:rsidRPr="005956FF" w:rsidRDefault="003D5EAF" w:rsidP="003D5EAF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«2.10</w:t>
      </w:r>
      <w:r w:rsidRPr="005956FF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 xml:space="preserve">3. </w:t>
      </w:r>
      <w:proofErr w:type="gramStart"/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При реализации своих функций многофункциональные центры и </w:t>
      </w:r>
      <w:r>
        <w:rPr>
          <w:bCs/>
          <w:color w:val="000000"/>
          <w:sz w:val="28"/>
          <w:szCs w:val="28"/>
          <w:shd w:val="clear" w:color="auto" w:fill="FFFFFF"/>
        </w:rPr>
        <w:t>уполномоченный орган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 не вправе требовать от заявителя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8925FB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color w:val="000000"/>
          <w:sz w:val="28"/>
          <w:szCs w:val="28"/>
        </w:rPr>
        <w:t>едоставления</w:t>
      </w:r>
      <w:r w:rsidRPr="008925FB">
        <w:rPr>
          <w:bCs/>
          <w:color w:val="000000"/>
          <w:sz w:val="28"/>
          <w:szCs w:val="28"/>
        </w:rPr>
        <w:t xml:space="preserve"> муниципальной услуги, либо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услуги, за исключением случаев, предусмотренных </w:t>
      </w:r>
      <w:hyperlink r:id="rId8" w:anchor="block_7014" w:history="1">
        <w:r w:rsidRPr="00F84A05">
          <w:rPr>
            <w:bCs/>
            <w:sz w:val="28"/>
            <w:szCs w:val="28"/>
          </w:rPr>
          <w:t>пунктом 4 части 1 статьи 7</w:t>
        </w:r>
      </w:hyperlink>
      <w:r w:rsidRPr="008925FB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</w:t>
      </w:r>
      <w:proofErr w:type="gramEnd"/>
      <w:r w:rsidRPr="00391109">
        <w:rPr>
          <w:color w:val="000000"/>
          <w:sz w:val="28"/>
          <w:szCs w:val="28"/>
        </w:rPr>
        <w:t>»</w:t>
      </w:r>
      <w:r w:rsidRPr="008925FB">
        <w:rPr>
          <w:bCs/>
          <w:color w:val="000000"/>
          <w:sz w:val="28"/>
          <w:szCs w:val="28"/>
        </w:rPr>
        <w:t>. Данное положение в части первоначального отказа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 xml:space="preserve">муниципальной услуги применяется в случае, если на многофункциональный центр возложена функция по </w:t>
      </w:r>
      <w:r w:rsidRPr="008925FB">
        <w:rPr>
          <w:bCs/>
          <w:color w:val="000000"/>
          <w:sz w:val="28"/>
          <w:szCs w:val="28"/>
        </w:rPr>
        <w:lastRenderedPageBreak/>
        <w:t>предоставлению соответствующих муниципальных услуг в полном объеме в порядке, определенном </w:t>
      </w:r>
      <w:r>
        <w:rPr>
          <w:bCs/>
          <w:color w:val="000000"/>
          <w:sz w:val="28"/>
          <w:szCs w:val="28"/>
        </w:rPr>
        <w:t>частью 1.3.</w:t>
      </w:r>
      <w:r w:rsidRPr="008925FB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16 Федерального закона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. </w:t>
      </w:r>
      <w:r w:rsidRPr="005956FF">
        <w:rPr>
          <w:bCs/>
          <w:kern w:val="1"/>
          <w:sz w:val="28"/>
          <w:szCs w:val="28"/>
        </w:rPr>
        <w:t>»</w:t>
      </w:r>
      <w:proofErr w:type="gramEnd"/>
      <w:r w:rsidRPr="005956FF">
        <w:rPr>
          <w:bCs/>
          <w:kern w:val="1"/>
          <w:sz w:val="28"/>
          <w:szCs w:val="28"/>
        </w:rPr>
        <w:t>.</w:t>
      </w:r>
    </w:p>
    <w:p w:rsidR="003D5EAF" w:rsidRPr="00E82F80" w:rsidRDefault="003D5EAF" w:rsidP="003D5EAF">
      <w:pPr>
        <w:ind w:firstLine="709"/>
        <w:jc w:val="both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t>-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</w:rPr>
        <w:t>2.18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bCs/>
          <w:kern w:val="1"/>
          <w:sz w:val="28"/>
          <w:szCs w:val="28"/>
        </w:rPr>
        <w:t>«</w:t>
      </w:r>
      <w:r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</w:r>
      <w:r w:rsidRPr="00E82F8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дополнить пунктом 2.18.5 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3D5EAF" w:rsidRPr="007E3503" w:rsidRDefault="003D5EAF" w:rsidP="003D5EAF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63E">
        <w:rPr>
          <w:sz w:val="28"/>
          <w:szCs w:val="28"/>
        </w:rPr>
        <w:t xml:space="preserve">2.18.5. </w:t>
      </w:r>
      <w:r w:rsidRPr="00E544D3">
        <w:rPr>
          <w:bCs/>
          <w:sz w:val="28"/>
          <w:szCs w:val="28"/>
          <w:shd w:val="clear" w:color="auto" w:fill="FFFFFF"/>
        </w:rPr>
        <w:t>Органы, предоставляющи</w:t>
      </w:r>
      <w:r>
        <w:rPr>
          <w:bCs/>
          <w:sz w:val="28"/>
          <w:szCs w:val="28"/>
          <w:shd w:val="clear" w:color="auto" w:fill="FFFFFF"/>
        </w:rPr>
        <w:t xml:space="preserve">е </w:t>
      </w:r>
      <w:r w:rsidRPr="002907AB">
        <w:rPr>
          <w:sz w:val="28"/>
          <w:szCs w:val="28"/>
        </w:rPr>
        <w:t>муниципальные услуги</w:t>
      </w:r>
      <w:r w:rsidRPr="00E544D3">
        <w:rPr>
          <w:bCs/>
          <w:sz w:val="28"/>
          <w:szCs w:val="28"/>
          <w:shd w:val="clear" w:color="auto" w:fill="FFFFFF"/>
        </w:rPr>
        <w:t>, не вправе требовать от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2907AB">
        <w:rPr>
          <w:sz w:val="28"/>
          <w:szCs w:val="28"/>
        </w:rPr>
        <w:t>заявителя</w:t>
      </w:r>
      <w:r w:rsidR="002907AB">
        <w:rPr>
          <w:bCs/>
          <w:sz w:val="28"/>
          <w:szCs w:val="28"/>
        </w:rPr>
        <w:t xml:space="preserve"> </w:t>
      </w:r>
      <w:r w:rsidRPr="00F0063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D5EAF" w:rsidRPr="007E3503" w:rsidRDefault="003D5EAF" w:rsidP="003D5EAF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F0063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D5EAF" w:rsidRPr="007E3503" w:rsidRDefault="003D5EAF" w:rsidP="003D5EAF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F0063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D5EAF" w:rsidRPr="007E3503" w:rsidRDefault="003D5EAF" w:rsidP="003D5EAF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F0063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D5EAF" w:rsidRDefault="003D5EAF" w:rsidP="003D5EAF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294"/>
      <w:bookmarkEnd w:id="3"/>
      <w:proofErr w:type="gramStart"/>
      <w:r w:rsidRPr="00F0063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</w:t>
      </w:r>
      <w:r>
        <w:rPr>
          <w:sz w:val="28"/>
          <w:szCs w:val="28"/>
        </w:rPr>
        <w:t>вия) должностного лица органа</w:t>
      </w:r>
      <w:r w:rsidRPr="00F0063E">
        <w:rPr>
          <w:sz w:val="28"/>
          <w:szCs w:val="28"/>
        </w:rPr>
        <w:t xml:space="preserve">, предоставляющего муниципальную услугу, государственного или муниципального служащего, работника многофункционального центра,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 xml:space="preserve"> при первоначальном отказе в приеме документов, необходимых для пр</w:t>
      </w:r>
      <w:r>
        <w:rPr>
          <w:sz w:val="28"/>
          <w:szCs w:val="28"/>
        </w:rPr>
        <w:t>едоставления</w:t>
      </w:r>
      <w:r w:rsidRPr="00F0063E">
        <w:rPr>
          <w:sz w:val="28"/>
          <w:szCs w:val="28"/>
        </w:rPr>
        <w:t xml:space="preserve">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</w:t>
      </w:r>
      <w:r w:rsidRPr="00F0063E">
        <w:rPr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F0063E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доставления </w:t>
      </w:r>
      <w:r w:rsidRPr="00F0063E">
        <w:rPr>
          <w:sz w:val="28"/>
          <w:szCs w:val="28"/>
        </w:rPr>
        <w:t xml:space="preserve">муниципальной услуги, либо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proofErr w:type="gramStart"/>
      <w:r w:rsidRPr="00F0063E">
        <w:rPr>
          <w:sz w:val="28"/>
          <w:szCs w:val="28"/>
        </w:rPr>
        <w:t>.».</w:t>
      </w:r>
      <w:proofErr w:type="gramEnd"/>
    </w:p>
    <w:p w:rsidR="003D5EAF" w:rsidRDefault="003D5EAF" w:rsidP="003D5EAF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1.2</w:t>
      </w:r>
      <w:r w:rsidRPr="005956FF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>В 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  <w:lang w:val="en-US"/>
        </w:rPr>
        <w:t>V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</w:p>
    <w:p w:rsidR="003D5EAF" w:rsidRPr="00E82F80" w:rsidRDefault="003D5EAF" w:rsidP="003D5EAF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- В подраздел 5.1.1 «Предмет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</w:t>
      </w:r>
      <w:r>
        <w:rPr>
          <w:sz w:val="28"/>
          <w:szCs w:val="28"/>
        </w:rPr>
        <w:lastRenderedPageBreak/>
        <w:t xml:space="preserve">также организаций, осуществляющих функции по предоставлению муниципальных услуг, а также их должностных лиц, государственных или муниципальных служащих или их работников» в </w:t>
      </w:r>
      <w:r w:rsidRPr="00E82F80">
        <w:rPr>
          <w:bCs/>
          <w:kern w:val="1"/>
          <w:sz w:val="28"/>
          <w:szCs w:val="28"/>
        </w:rPr>
        <w:t>пункт</w:t>
      </w:r>
      <w:r>
        <w:rPr>
          <w:bCs/>
          <w:kern w:val="1"/>
          <w:sz w:val="28"/>
          <w:szCs w:val="28"/>
        </w:rPr>
        <w:t>е 5.1.1 подпункт 3</w:t>
      </w:r>
      <w:r w:rsidRPr="005956FF">
        <w:rPr>
          <w:bCs/>
          <w:kern w:val="1"/>
          <w:sz w:val="28"/>
          <w:szCs w:val="28"/>
        </w:rPr>
        <w:t xml:space="preserve"> изложить в следующей редакции:</w:t>
      </w:r>
      <w:proofErr w:type="gramEnd"/>
    </w:p>
    <w:p w:rsidR="003D5EAF" w:rsidRDefault="003D5EAF" w:rsidP="003D5EA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5956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18417E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sz w:val="28"/>
          <w:szCs w:val="28"/>
          <w:shd w:val="clear" w:color="auto" w:fill="FFFFFF"/>
        </w:rPr>
        <w:t xml:space="preserve">доставления </w:t>
      </w:r>
      <w:r w:rsidRPr="0018417E">
        <w:rPr>
          <w:sz w:val="28"/>
          <w:szCs w:val="28"/>
          <w:shd w:val="clear" w:color="auto" w:fill="FFFFFF"/>
        </w:rPr>
        <w:t>муниципальной услуги</w:t>
      </w:r>
      <w:proofErr w:type="gramStart"/>
      <w:r>
        <w:rPr>
          <w:sz w:val="28"/>
          <w:szCs w:val="28"/>
          <w:shd w:val="clear" w:color="auto" w:fill="FFFFFF"/>
        </w:rPr>
        <w:t>; 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3D5EAF" w:rsidRDefault="003D5EAF" w:rsidP="003D5EAF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- </w:t>
      </w:r>
      <w:r w:rsidRPr="00E82F80">
        <w:rPr>
          <w:bCs/>
          <w:kern w:val="1"/>
          <w:sz w:val="28"/>
          <w:szCs w:val="28"/>
        </w:rPr>
        <w:t>пункт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5.1.1.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10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3D5EAF" w:rsidRDefault="003D5EAF" w:rsidP="003D5EAF">
      <w:pPr>
        <w:ind w:firstLine="709"/>
        <w:jc w:val="both"/>
        <w:rPr>
          <w:bCs/>
          <w:sz w:val="28"/>
          <w:szCs w:val="28"/>
        </w:rPr>
      </w:pPr>
      <w:proofErr w:type="gramStart"/>
      <w:r w:rsidRPr="00651B37">
        <w:rPr>
          <w:bCs/>
          <w:sz w:val="28"/>
          <w:szCs w:val="28"/>
        </w:rPr>
        <w:t>«</w:t>
      </w:r>
      <w:r w:rsidRPr="000924BF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sz w:val="28"/>
          <w:szCs w:val="28"/>
        </w:rPr>
        <w:t>едоставления</w:t>
      </w:r>
      <w:r w:rsidRPr="000924BF">
        <w:rPr>
          <w:bCs/>
          <w:sz w:val="28"/>
          <w:szCs w:val="28"/>
        </w:rPr>
        <w:t xml:space="preserve"> муниципальной услуги, либо в предоставлении муниципальной услуги, за исключением случаев, предусмотренных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пунктом 4 части 1 статьи 7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proofErr w:type="gramEnd"/>
      <w:r w:rsidRPr="000924BF">
        <w:rPr>
          <w:bCs/>
          <w:sz w:val="28"/>
          <w:szCs w:val="28"/>
        </w:rPr>
        <w:t xml:space="preserve"> </w:t>
      </w:r>
      <w:proofErr w:type="gramStart"/>
      <w:r w:rsidRPr="000924BF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>
        <w:rPr>
          <w:bCs/>
          <w:sz w:val="28"/>
          <w:szCs w:val="28"/>
        </w:rPr>
        <w:t xml:space="preserve">ветствующих </w:t>
      </w:r>
      <w:r w:rsidRPr="000924BF">
        <w:rPr>
          <w:bCs/>
          <w:sz w:val="28"/>
          <w:szCs w:val="28"/>
        </w:rPr>
        <w:t>муниципальных услуг в полном объеме в порядке, определенном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частью 1.3 статьи 16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3D5EAF" w:rsidRDefault="003D5EAF" w:rsidP="003D5EA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Подраздел 5.2 «Общие требования к порядку подачи и рассмотрения жалобы»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5.2.9 и 5.2.10. следующего содержания:</w:t>
      </w:r>
    </w:p>
    <w:p w:rsidR="003D5EAF" w:rsidRPr="000924BF" w:rsidRDefault="003D5EAF" w:rsidP="003D5EA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«5.2.9. </w:t>
      </w:r>
      <w:proofErr w:type="gramStart"/>
      <w:r w:rsidRPr="000924BF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9" w:anchor="block_11028" w:history="1">
        <w:r w:rsidRPr="006D1804">
          <w:rPr>
            <w:bCs/>
            <w:sz w:val="28"/>
            <w:szCs w:val="28"/>
          </w:rPr>
          <w:t>части 8</w:t>
        </w:r>
      </w:hyperlink>
      <w:r w:rsidRPr="000924BF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11.2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</w:t>
      </w:r>
      <w:r>
        <w:rPr>
          <w:bCs/>
          <w:color w:val="000000"/>
          <w:sz w:val="28"/>
          <w:szCs w:val="28"/>
        </w:rPr>
        <w:t xml:space="preserve"> </w:t>
      </w:r>
      <w:hyperlink r:id="rId10" w:anchor="block_16011" w:history="1">
        <w:r w:rsidRPr="006D1804">
          <w:rPr>
            <w:bCs/>
            <w:sz w:val="28"/>
            <w:szCs w:val="28"/>
          </w:rPr>
          <w:t>частью 1.1 статьи 16</w:t>
        </w:r>
      </w:hyperlink>
      <w:r w:rsidRPr="000924BF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</w:t>
      </w:r>
      <w:proofErr w:type="gramEnd"/>
      <w:r w:rsidRPr="000924BF">
        <w:rPr>
          <w:bCs/>
          <w:color w:val="000000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0924BF">
        <w:rPr>
          <w:bCs/>
          <w:color w:val="000000"/>
          <w:sz w:val="28"/>
          <w:szCs w:val="28"/>
        </w:rPr>
        <w:t>неудобства</w:t>
      </w:r>
      <w:proofErr w:type="gramEnd"/>
      <w:r w:rsidRPr="000924BF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5EAF" w:rsidRPr="006D1804" w:rsidRDefault="003D5EAF" w:rsidP="003D5EA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5.2.10. В случае признания жалобы, </w:t>
      </w:r>
      <w:r w:rsidRPr="000924BF">
        <w:rPr>
          <w:bCs/>
          <w:color w:val="000000"/>
          <w:sz w:val="28"/>
          <w:szCs w:val="28"/>
        </w:rPr>
        <w:t>не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11" w:anchor="block_11028" w:history="1">
        <w:r w:rsidRPr="006D1804">
          <w:rPr>
            <w:bCs/>
            <w:sz w:val="28"/>
            <w:szCs w:val="28"/>
          </w:rPr>
          <w:t>части 8</w:t>
        </w:r>
      </w:hyperlink>
      <w:r>
        <w:rPr>
          <w:bCs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статьи</w:t>
      </w:r>
      <w:r>
        <w:rPr>
          <w:bCs/>
          <w:color w:val="000000"/>
          <w:sz w:val="28"/>
          <w:szCs w:val="28"/>
        </w:rPr>
        <w:t xml:space="preserve"> 11.2</w:t>
      </w:r>
      <w:r w:rsidRPr="0071297D">
        <w:rPr>
          <w:bCs/>
          <w:color w:val="000000"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0924B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».</w:t>
      </w:r>
      <w:proofErr w:type="gramEnd"/>
    </w:p>
    <w:p w:rsidR="005F3E7B" w:rsidRPr="003E2F9F" w:rsidRDefault="00CD5820" w:rsidP="003D5EAF">
      <w:pPr>
        <w:pStyle w:val="a6"/>
        <w:tabs>
          <w:tab w:val="left" w:pos="-4200"/>
          <w:tab w:val="left" w:pos="77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E2F9F" w:rsidRPr="003E2F9F">
        <w:rPr>
          <w:sz w:val="28"/>
          <w:szCs w:val="28"/>
        </w:rPr>
        <w:t xml:space="preserve">Ведущему специалисту администрации Новопавловского сельского поселения Белоглинского района О.П.Скляровой опубликовать (обнародовать) настоящее постановление в средствах массовой информации и разместить на официальном сайте администрации </w:t>
      </w:r>
      <w:r w:rsidR="0015401F">
        <w:rPr>
          <w:sz w:val="28"/>
          <w:szCs w:val="28"/>
        </w:rPr>
        <w:t>Новопавловского сельского поселения</w:t>
      </w:r>
      <w:r w:rsidR="003E2F9F" w:rsidRPr="003E2F9F">
        <w:rPr>
          <w:sz w:val="28"/>
          <w:szCs w:val="28"/>
        </w:rPr>
        <w:t xml:space="preserve"> Белоглин</w:t>
      </w:r>
      <w:r w:rsidR="0015401F">
        <w:rPr>
          <w:sz w:val="28"/>
          <w:szCs w:val="28"/>
        </w:rPr>
        <w:t>ского</w:t>
      </w:r>
      <w:r w:rsidR="003E2F9F" w:rsidRPr="003E2F9F">
        <w:rPr>
          <w:sz w:val="28"/>
          <w:szCs w:val="28"/>
        </w:rPr>
        <w:t xml:space="preserve"> район</w:t>
      </w:r>
      <w:r w:rsidR="0015401F">
        <w:rPr>
          <w:sz w:val="28"/>
          <w:szCs w:val="28"/>
        </w:rPr>
        <w:t>а</w:t>
      </w:r>
      <w:r w:rsidR="003E2F9F" w:rsidRPr="003E2F9F">
        <w:rPr>
          <w:sz w:val="28"/>
          <w:szCs w:val="28"/>
        </w:rPr>
        <w:t xml:space="preserve"> в сети «Интернет» (</w:t>
      </w:r>
      <w:hyperlink r:id="rId12" w:history="1">
        <w:r w:rsidR="003E2F9F" w:rsidRPr="00B36713">
          <w:rPr>
            <w:rStyle w:val="a5"/>
            <w:color w:val="auto"/>
            <w:sz w:val="28"/>
            <w:szCs w:val="28"/>
            <w:u w:val="none"/>
          </w:rPr>
          <w:t>www.</w:t>
        </w:r>
        <w:r w:rsidR="003E2F9F" w:rsidRPr="00B36713">
          <w:rPr>
            <w:rStyle w:val="a5"/>
            <w:color w:val="auto"/>
            <w:sz w:val="28"/>
            <w:szCs w:val="28"/>
            <w:u w:val="none"/>
            <w:lang w:val="en-US"/>
          </w:rPr>
          <w:t>npavlovka</w:t>
        </w:r>
        <w:r w:rsidR="003E2F9F" w:rsidRPr="00B36713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3E2F9F" w:rsidRPr="00B36713">
          <w:rPr>
            <w:rStyle w:val="a5"/>
            <w:color w:val="auto"/>
            <w:sz w:val="28"/>
            <w:szCs w:val="28"/>
            <w:u w:val="none"/>
          </w:rPr>
          <w:t>ru</w:t>
        </w:r>
        <w:proofErr w:type="spellEnd"/>
      </w:hyperlink>
      <w:r w:rsidR="003E2F9F" w:rsidRPr="003E2F9F">
        <w:rPr>
          <w:sz w:val="28"/>
          <w:szCs w:val="28"/>
        </w:rPr>
        <w:t>).</w:t>
      </w:r>
    </w:p>
    <w:p w:rsidR="00C06040" w:rsidRDefault="00875A31" w:rsidP="00A6567B">
      <w:pPr>
        <w:tabs>
          <w:tab w:val="left" w:pos="567"/>
          <w:tab w:val="left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3E7B" w:rsidRPr="003E2F9F">
        <w:rPr>
          <w:sz w:val="28"/>
          <w:szCs w:val="28"/>
        </w:rPr>
        <w:t xml:space="preserve">. </w:t>
      </w:r>
      <w:proofErr w:type="gramStart"/>
      <w:r w:rsidR="003E2F9F" w:rsidRPr="003E2F9F">
        <w:rPr>
          <w:sz w:val="28"/>
          <w:szCs w:val="28"/>
        </w:rPr>
        <w:t>Контроль за</w:t>
      </w:r>
      <w:proofErr w:type="gramEnd"/>
      <w:r w:rsidR="003E2F9F" w:rsidRPr="003E2F9F">
        <w:rPr>
          <w:sz w:val="28"/>
          <w:szCs w:val="28"/>
        </w:rPr>
        <w:t xml:space="preserve"> выполнением настоящего постановления возложить на </w:t>
      </w:r>
      <w:r w:rsidR="0015401F">
        <w:rPr>
          <w:sz w:val="28"/>
          <w:szCs w:val="28"/>
        </w:rPr>
        <w:t xml:space="preserve">специалиста 1 категории администрации Новопавловского сельского поселения Белоглинского района </w:t>
      </w:r>
      <w:proofErr w:type="spellStart"/>
      <w:r>
        <w:rPr>
          <w:sz w:val="28"/>
          <w:szCs w:val="28"/>
        </w:rPr>
        <w:t>Н.Ю.Рудица</w:t>
      </w:r>
      <w:proofErr w:type="spellEnd"/>
      <w:r w:rsidRPr="00716D12">
        <w:rPr>
          <w:sz w:val="28"/>
          <w:szCs w:val="28"/>
        </w:rPr>
        <w:t>.</w:t>
      </w:r>
    </w:p>
    <w:p w:rsidR="005F3E7B" w:rsidRPr="003E2F9F" w:rsidRDefault="00875A31" w:rsidP="003E2F9F">
      <w:pPr>
        <w:shd w:val="clear" w:color="auto" w:fill="FFFFFF"/>
        <w:tabs>
          <w:tab w:val="left" w:pos="9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E7B" w:rsidRPr="003E2F9F">
        <w:rPr>
          <w:sz w:val="28"/>
          <w:szCs w:val="28"/>
        </w:rPr>
        <w:t xml:space="preserve">. </w:t>
      </w:r>
      <w:r w:rsidR="003E2F9F" w:rsidRPr="003E2F9F">
        <w:rPr>
          <w:sz w:val="28"/>
          <w:szCs w:val="28"/>
        </w:rPr>
        <w:t>Постановление вступает в силу со дня его официальног</w:t>
      </w:r>
      <w:r w:rsidR="0072274A">
        <w:rPr>
          <w:sz w:val="28"/>
          <w:szCs w:val="28"/>
        </w:rPr>
        <w:t>о опубликования (об</w:t>
      </w:r>
      <w:r w:rsidR="008153B1">
        <w:rPr>
          <w:sz w:val="28"/>
          <w:szCs w:val="28"/>
        </w:rPr>
        <w:t>народ</w:t>
      </w:r>
      <w:r w:rsidR="004D00CB">
        <w:rPr>
          <w:sz w:val="28"/>
          <w:szCs w:val="28"/>
        </w:rPr>
        <w:t>ования)</w:t>
      </w:r>
      <w:r w:rsidR="0072274A">
        <w:rPr>
          <w:sz w:val="28"/>
          <w:szCs w:val="28"/>
        </w:rPr>
        <w:t>.</w:t>
      </w:r>
    </w:p>
    <w:p w:rsidR="00AD4D55" w:rsidRDefault="00AD4D55" w:rsidP="003E2F9F">
      <w:pPr>
        <w:tabs>
          <w:tab w:val="left" w:pos="360"/>
        </w:tabs>
        <w:jc w:val="both"/>
        <w:rPr>
          <w:sz w:val="28"/>
          <w:szCs w:val="28"/>
        </w:rPr>
      </w:pPr>
    </w:p>
    <w:p w:rsidR="00C06040" w:rsidRDefault="00C06040" w:rsidP="003E2F9F">
      <w:pPr>
        <w:tabs>
          <w:tab w:val="left" w:pos="360"/>
        </w:tabs>
        <w:jc w:val="both"/>
        <w:rPr>
          <w:sz w:val="28"/>
          <w:szCs w:val="28"/>
        </w:rPr>
      </w:pPr>
    </w:p>
    <w:p w:rsidR="00AC39D6" w:rsidRPr="003E2F9F" w:rsidRDefault="00AC39D6" w:rsidP="003E2F9F">
      <w:pPr>
        <w:tabs>
          <w:tab w:val="left" w:pos="360"/>
        </w:tabs>
        <w:jc w:val="both"/>
        <w:rPr>
          <w:sz w:val="28"/>
          <w:szCs w:val="28"/>
        </w:rPr>
      </w:pPr>
    </w:p>
    <w:p w:rsidR="00511EB7" w:rsidRPr="003E2F9F" w:rsidRDefault="00511EB7" w:rsidP="003E2F9F">
      <w:pPr>
        <w:tabs>
          <w:tab w:val="left" w:pos="360"/>
        </w:tabs>
        <w:jc w:val="both"/>
        <w:rPr>
          <w:sz w:val="28"/>
          <w:szCs w:val="28"/>
        </w:rPr>
      </w:pPr>
      <w:r w:rsidRPr="003E2F9F">
        <w:rPr>
          <w:sz w:val="28"/>
          <w:szCs w:val="28"/>
        </w:rPr>
        <w:t xml:space="preserve">Глава Новопавловского </w:t>
      </w:r>
      <w:proofErr w:type="gramStart"/>
      <w:r w:rsidRPr="003E2F9F">
        <w:rPr>
          <w:sz w:val="28"/>
          <w:szCs w:val="28"/>
        </w:rPr>
        <w:t>сельского</w:t>
      </w:r>
      <w:proofErr w:type="gramEnd"/>
      <w:r w:rsidRPr="003E2F9F">
        <w:rPr>
          <w:sz w:val="28"/>
          <w:szCs w:val="28"/>
        </w:rPr>
        <w:t xml:space="preserve"> </w:t>
      </w:r>
    </w:p>
    <w:p w:rsidR="00511EB7" w:rsidRPr="003E2F9F" w:rsidRDefault="00511EB7" w:rsidP="003E2F9F">
      <w:pPr>
        <w:tabs>
          <w:tab w:val="left" w:pos="360"/>
        </w:tabs>
        <w:jc w:val="both"/>
        <w:rPr>
          <w:sz w:val="28"/>
          <w:szCs w:val="28"/>
        </w:rPr>
      </w:pPr>
      <w:r w:rsidRPr="003E2F9F">
        <w:rPr>
          <w:sz w:val="28"/>
          <w:szCs w:val="28"/>
        </w:rPr>
        <w:t>поселения Белоглинского район</w:t>
      </w:r>
      <w:r w:rsidR="00AD4D55" w:rsidRPr="003E2F9F">
        <w:rPr>
          <w:sz w:val="28"/>
          <w:szCs w:val="28"/>
        </w:rPr>
        <w:t xml:space="preserve">а             </w:t>
      </w:r>
      <w:r w:rsidR="00AD4D55" w:rsidRPr="003E2F9F">
        <w:rPr>
          <w:sz w:val="28"/>
          <w:szCs w:val="28"/>
        </w:rPr>
        <w:tab/>
      </w:r>
      <w:r w:rsidRPr="003E2F9F">
        <w:rPr>
          <w:sz w:val="28"/>
          <w:szCs w:val="28"/>
        </w:rPr>
        <w:t xml:space="preserve">                      </w:t>
      </w:r>
      <w:r w:rsidR="00AC39D6">
        <w:rPr>
          <w:sz w:val="28"/>
          <w:szCs w:val="28"/>
        </w:rPr>
        <w:t xml:space="preserve">  </w:t>
      </w:r>
      <w:r w:rsidRPr="003E2F9F">
        <w:rPr>
          <w:sz w:val="28"/>
          <w:szCs w:val="28"/>
        </w:rPr>
        <w:t xml:space="preserve">  </w:t>
      </w:r>
      <w:r w:rsidR="008153B1">
        <w:rPr>
          <w:sz w:val="28"/>
          <w:szCs w:val="28"/>
        </w:rPr>
        <w:t xml:space="preserve">  </w:t>
      </w:r>
      <w:r w:rsidRPr="003E2F9F">
        <w:rPr>
          <w:sz w:val="28"/>
          <w:szCs w:val="28"/>
        </w:rPr>
        <w:t xml:space="preserve">         Л.А.Склярова</w:t>
      </w:r>
    </w:p>
    <w:sectPr w:rsidR="00511EB7" w:rsidRPr="003E2F9F" w:rsidSect="00AC39D6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298" w:rsidRDefault="00E60298">
      <w:r>
        <w:separator/>
      </w:r>
    </w:p>
  </w:endnote>
  <w:endnote w:type="continuationSeparator" w:id="0">
    <w:p w:rsidR="00E60298" w:rsidRDefault="00E6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298" w:rsidRDefault="00E60298">
      <w:r>
        <w:separator/>
      </w:r>
    </w:p>
  </w:footnote>
  <w:footnote w:type="continuationSeparator" w:id="0">
    <w:p w:rsidR="00E60298" w:rsidRDefault="00E60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E4" w:rsidRDefault="009D658B" w:rsidP="00A7597A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E0AE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E0AE4" w:rsidRDefault="006E0AE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D6" w:rsidRDefault="009D658B">
    <w:pPr>
      <w:pStyle w:val="ac"/>
      <w:jc w:val="center"/>
    </w:pPr>
    <w:fldSimple w:instr=" PAGE   \* MERGEFORMAT ">
      <w:r w:rsidR="00185BB6">
        <w:rPr>
          <w:noProof/>
        </w:rPr>
        <w:t>4</w:t>
      </w:r>
    </w:fldSimple>
  </w:p>
  <w:p w:rsidR="006E0AE4" w:rsidRDefault="006E0AE4" w:rsidP="00694AE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5.05pt;height:29.45pt" o:bullet="t">
        <v:imagedata r:id="rId1" o:title=""/>
      </v:shape>
    </w:pict>
  </w:numPicBullet>
  <w:numPicBullet w:numPicBulletId="1">
    <w:pict>
      <v:shape id="_x0000_i1029" type="#_x0000_t75" style="width:35.05pt;height:29.45pt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97"/>
        </w:tabs>
        <w:ind w:left="497" w:hanging="432"/>
      </w:pPr>
    </w:lvl>
    <w:lvl w:ilvl="1">
      <w:start w:val="1"/>
      <w:numFmt w:val="none"/>
      <w:lvlText w:val=""/>
      <w:lvlJc w:val="left"/>
      <w:pPr>
        <w:tabs>
          <w:tab w:val="num" w:pos="641"/>
        </w:tabs>
        <w:ind w:left="641" w:hanging="576"/>
      </w:pPr>
    </w:lvl>
    <w:lvl w:ilvl="2">
      <w:start w:val="1"/>
      <w:numFmt w:val="none"/>
      <w:lvlText w:val=""/>
      <w:lvlJc w:val="left"/>
      <w:pPr>
        <w:tabs>
          <w:tab w:val="num" w:pos="785"/>
        </w:tabs>
        <w:ind w:left="785" w:hanging="720"/>
      </w:pPr>
    </w:lvl>
    <w:lvl w:ilvl="3">
      <w:start w:val="1"/>
      <w:numFmt w:val="none"/>
      <w:lvlText w:val=""/>
      <w:lvlJc w:val="left"/>
      <w:pPr>
        <w:tabs>
          <w:tab w:val="num" w:pos="929"/>
        </w:tabs>
        <w:ind w:left="929" w:hanging="864"/>
      </w:pPr>
    </w:lvl>
    <w:lvl w:ilvl="4">
      <w:start w:val="1"/>
      <w:numFmt w:val="none"/>
      <w:lvlText w:val=""/>
      <w:lvlJc w:val="left"/>
      <w:pPr>
        <w:tabs>
          <w:tab w:val="num" w:pos="1073"/>
        </w:tabs>
        <w:ind w:left="1073" w:hanging="1008"/>
      </w:pPr>
    </w:lvl>
    <w:lvl w:ilvl="5">
      <w:start w:val="1"/>
      <w:numFmt w:val="none"/>
      <w:lvlText w:val=""/>
      <w:lvlJc w:val="left"/>
      <w:pPr>
        <w:tabs>
          <w:tab w:val="num" w:pos="1217"/>
        </w:tabs>
        <w:ind w:left="1217" w:hanging="1152"/>
      </w:pPr>
    </w:lvl>
    <w:lvl w:ilvl="6">
      <w:start w:val="1"/>
      <w:numFmt w:val="none"/>
      <w:lvlText w:val=""/>
      <w:lvlJc w:val="left"/>
      <w:pPr>
        <w:tabs>
          <w:tab w:val="num" w:pos="1361"/>
        </w:tabs>
        <w:ind w:left="1361" w:hanging="1296"/>
      </w:pPr>
    </w:lvl>
    <w:lvl w:ilvl="7">
      <w:start w:val="1"/>
      <w:numFmt w:val="none"/>
      <w:lvlText w:val=""/>
      <w:lvlJc w:val="left"/>
      <w:pPr>
        <w:tabs>
          <w:tab w:val="num" w:pos="1505"/>
        </w:tabs>
        <w:ind w:left="1505" w:hanging="1440"/>
      </w:pPr>
    </w:lvl>
    <w:lvl w:ilvl="8">
      <w:start w:val="1"/>
      <w:numFmt w:val="none"/>
      <w:lvlText w:val=""/>
      <w:lvlJc w:val="left"/>
      <w:pPr>
        <w:tabs>
          <w:tab w:val="num" w:pos="1649"/>
        </w:tabs>
        <w:ind w:left="1649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83013"/>
    <w:multiLevelType w:val="hybridMultilevel"/>
    <w:tmpl w:val="EB9667FC"/>
    <w:lvl w:ilvl="0" w:tplc="B54492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21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E1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62E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69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C7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2A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28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07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7A618F"/>
    <w:multiLevelType w:val="hybridMultilevel"/>
    <w:tmpl w:val="D4C6331C"/>
    <w:lvl w:ilvl="0" w:tplc="E9863F2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E3AD2"/>
    <w:multiLevelType w:val="multilevel"/>
    <w:tmpl w:val="76923F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23BF1762"/>
    <w:multiLevelType w:val="hybridMultilevel"/>
    <w:tmpl w:val="D3BA14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85636"/>
    <w:multiLevelType w:val="hybridMultilevel"/>
    <w:tmpl w:val="21283B96"/>
    <w:lvl w:ilvl="0" w:tplc="7DD6E68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7">
    <w:nsid w:val="354F60C4"/>
    <w:multiLevelType w:val="hybridMultilevel"/>
    <w:tmpl w:val="08200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E198E"/>
    <w:multiLevelType w:val="hybridMultilevel"/>
    <w:tmpl w:val="378A26FE"/>
    <w:lvl w:ilvl="0" w:tplc="66B49CE8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53CADF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5582F63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E05CE18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7C36A13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F0D011F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6B8A03B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14756E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596E6BA6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9">
    <w:nsid w:val="3E5F0159"/>
    <w:multiLevelType w:val="hybridMultilevel"/>
    <w:tmpl w:val="D4C6331C"/>
    <w:lvl w:ilvl="0" w:tplc="E9863F2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ADD55E0"/>
    <w:multiLevelType w:val="multilevel"/>
    <w:tmpl w:val="D2FEFE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B824BC"/>
    <w:multiLevelType w:val="hybridMultilevel"/>
    <w:tmpl w:val="5874C078"/>
    <w:lvl w:ilvl="0" w:tplc="0042541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0D6616D"/>
    <w:multiLevelType w:val="hybridMultilevel"/>
    <w:tmpl w:val="D4C6331C"/>
    <w:lvl w:ilvl="0" w:tplc="E9863F2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671D0"/>
    <w:multiLevelType w:val="hybridMultilevel"/>
    <w:tmpl w:val="56BCE9D2"/>
    <w:lvl w:ilvl="0" w:tplc="AAECA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60A5"/>
    <w:multiLevelType w:val="multilevel"/>
    <w:tmpl w:val="5A3A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789034C"/>
    <w:multiLevelType w:val="hybridMultilevel"/>
    <w:tmpl w:val="D4C6331C"/>
    <w:lvl w:ilvl="0" w:tplc="E9863F2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3"/>
  </w:num>
  <w:num w:numId="5">
    <w:abstractNumId w:val="11"/>
  </w:num>
  <w:num w:numId="6">
    <w:abstractNumId w:val="9"/>
  </w:num>
  <w:num w:numId="7">
    <w:abstractNumId w:val="17"/>
  </w:num>
  <w:num w:numId="8">
    <w:abstractNumId w:val="3"/>
  </w:num>
  <w:num w:numId="9">
    <w:abstractNumId w:val="16"/>
  </w:num>
  <w:num w:numId="10">
    <w:abstractNumId w:val="6"/>
  </w:num>
  <w:num w:numId="11">
    <w:abstractNumId w:val="7"/>
  </w:num>
  <w:num w:numId="12">
    <w:abstractNumId w:val="14"/>
  </w:num>
  <w:num w:numId="13">
    <w:abstractNumId w:val="10"/>
  </w:num>
  <w:num w:numId="14">
    <w:abstractNumId w:val="15"/>
  </w:num>
  <w:num w:numId="15">
    <w:abstractNumId w:val="1"/>
  </w:num>
  <w:num w:numId="16">
    <w:abstractNumId w:val="12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53BC0"/>
    <w:rsid w:val="00000981"/>
    <w:rsid w:val="0000654B"/>
    <w:rsid w:val="00012C4C"/>
    <w:rsid w:val="00013F57"/>
    <w:rsid w:val="00022FE6"/>
    <w:rsid w:val="000312B9"/>
    <w:rsid w:val="0003195E"/>
    <w:rsid w:val="00031E85"/>
    <w:rsid w:val="00033C62"/>
    <w:rsid w:val="00041A2C"/>
    <w:rsid w:val="0004567A"/>
    <w:rsid w:val="000568B6"/>
    <w:rsid w:val="00063B89"/>
    <w:rsid w:val="00077560"/>
    <w:rsid w:val="00094014"/>
    <w:rsid w:val="000A3CF9"/>
    <w:rsid w:val="000B6EB2"/>
    <w:rsid w:val="000D4412"/>
    <w:rsid w:val="000F1612"/>
    <w:rsid w:val="000F1632"/>
    <w:rsid w:val="000F2123"/>
    <w:rsid w:val="000F2AE4"/>
    <w:rsid w:val="000F5849"/>
    <w:rsid w:val="000F6ACF"/>
    <w:rsid w:val="00103002"/>
    <w:rsid w:val="00104CD7"/>
    <w:rsid w:val="001104B1"/>
    <w:rsid w:val="001158C7"/>
    <w:rsid w:val="00116139"/>
    <w:rsid w:val="001243D0"/>
    <w:rsid w:val="00125F72"/>
    <w:rsid w:val="001345CC"/>
    <w:rsid w:val="00134C87"/>
    <w:rsid w:val="001522E6"/>
    <w:rsid w:val="0015401F"/>
    <w:rsid w:val="00160316"/>
    <w:rsid w:val="00164807"/>
    <w:rsid w:val="00166995"/>
    <w:rsid w:val="00185BB6"/>
    <w:rsid w:val="001955CD"/>
    <w:rsid w:val="00196CB2"/>
    <w:rsid w:val="001A1A26"/>
    <w:rsid w:val="001A228F"/>
    <w:rsid w:val="001D426E"/>
    <w:rsid w:val="001D604B"/>
    <w:rsid w:val="001F0C3F"/>
    <w:rsid w:val="001F6C26"/>
    <w:rsid w:val="002007AD"/>
    <w:rsid w:val="0020424C"/>
    <w:rsid w:val="002113E7"/>
    <w:rsid w:val="00224B90"/>
    <w:rsid w:val="00230159"/>
    <w:rsid w:val="00230749"/>
    <w:rsid w:val="002418FD"/>
    <w:rsid w:val="00241F1A"/>
    <w:rsid w:val="00256B0F"/>
    <w:rsid w:val="00272475"/>
    <w:rsid w:val="00273A86"/>
    <w:rsid w:val="00276908"/>
    <w:rsid w:val="002907AB"/>
    <w:rsid w:val="002A22C0"/>
    <w:rsid w:val="002A6BE0"/>
    <w:rsid w:val="002D3BA2"/>
    <w:rsid w:val="002D65DE"/>
    <w:rsid w:val="002E1EF2"/>
    <w:rsid w:val="002E6197"/>
    <w:rsid w:val="00305E03"/>
    <w:rsid w:val="00306B89"/>
    <w:rsid w:val="00307E7C"/>
    <w:rsid w:val="00312A35"/>
    <w:rsid w:val="003224C8"/>
    <w:rsid w:val="003227CB"/>
    <w:rsid w:val="00337ED6"/>
    <w:rsid w:val="00340F42"/>
    <w:rsid w:val="00350061"/>
    <w:rsid w:val="00353BC0"/>
    <w:rsid w:val="003553E2"/>
    <w:rsid w:val="00372EE1"/>
    <w:rsid w:val="00373A8F"/>
    <w:rsid w:val="00377D57"/>
    <w:rsid w:val="00391AB2"/>
    <w:rsid w:val="00396EDA"/>
    <w:rsid w:val="003A114A"/>
    <w:rsid w:val="003A1C11"/>
    <w:rsid w:val="003A4E16"/>
    <w:rsid w:val="003B2500"/>
    <w:rsid w:val="003B4108"/>
    <w:rsid w:val="003C22AC"/>
    <w:rsid w:val="003C7974"/>
    <w:rsid w:val="003D4C01"/>
    <w:rsid w:val="003D5EAF"/>
    <w:rsid w:val="003E2F9F"/>
    <w:rsid w:val="003E6E54"/>
    <w:rsid w:val="003F1E78"/>
    <w:rsid w:val="00406754"/>
    <w:rsid w:val="00425DE1"/>
    <w:rsid w:val="00430046"/>
    <w:rsid w:val="004316D9"/>
    <w:rsid w:val="00432614"/>
    <w:rsid w:val="0043439B"/>
    <w:rsid w:val="0043483A"/>
    <w:rsid w:val="0044337A"/>
    <w:rsid w:val="00451924"/>
    <w:rsid w:val="0047216A"/>
    <w:rsid w:val="0047487B"/>
    <w:rsid w:val="00480841"/>
    <w:rsid w:val="00486CD0"/>
    <w:rsid w:val="0048791C"/>
    <w:rsid w:val="00492D54"/>
    <w:rsid w:val="00493C8B"/>
    <w:rsid w:val="004965B6"/>
    <w:rsid w:val="004C1697"/>
    <w:rsid w:val="004C3CE0"/>
    <w:rsid w:val="004D00CB"/>
    <w:rsid w:val="004D2A42"/>
    <w:rsid w:val="004D70D9"/>
    <w:rsid w:val="004E1FF3"/>
    <w:rsid w:val="004E7875"/>
    <w:rsid w:val="00500012"/>
    <w:rsid w:val="00500723"/>
    <w:rsid w:val="00503F16"/>
    <w:rsid w:val="00505FAC"/>
    <w:rsid w:val="00507607"/>
    <w:rsid w:val="00507B83"/>
    <w:rsid w:val="00511EB7"/>
    <w:rsid w:val="0051369F"/>
    <w:rsid w:val="005139C7"/>
    <w:rsid w:val="00513BBC"/>
    <w:rsid w:val="00516A77"/>
    <w:rsid w:val="00520B5D"/>
    <w:rsid w:val="00520F0C"/>
    <w:rsid w:val="0052429A"/>
    <w:rsid w:val="00524418"/>
    <w:rsid w:val="00536EE1"/>
    <w:rsid w:val="00540961"/>
    <w:rsid w:val="005467FE"/>
    <w:rsid w:val="00550D6C"/>
    <w:rsid w:val="0056153B"/>
    <w:rsid w:val="005622DE"/>
    <w:rsid w:val="00574BD1"/>
    <w:rsid w:val="00576E73"/>
    <w:rsid w:val="00583EA0"/>
    <w:rsid w:val="005924DB"/>
    <w:rsid w:val="005A288F"/>
    <w:rsid w:val="005B4BDC"/>
    <w:rsid w:val="005C7076"/>
    <w:rsid w:val="005D492D"/>
    <w:rsid w:val="005D586A"/>
    <w:rsid w:val="005D64DC"/>
    <w:rsid w:val="005D79F2"/>
    <w:rsid w:val="005E5D9D"/>
    <w:rsid w:val="005F3E7B"/>
    <w:rsid w:val="00601F1A"/>
    <w:rsid w:val="0062518A"/>
    <w:rsid w:val="00626EE6"/>
    <w:rsid w:val="00633F79"/>
    <w:rsid w:val="00636C0D"/>
    <w:rsid w:val="00642A04"/>
    <w:rsid w:val="00676580"/>
    <w:rsid w:val="00680223"/>
    <w:rsid w:val="00680E0A"/>
    <w:rsid w:val="00682085"/>
    <w:rsid w:val="00692EC0"/>
    <w:rsid w:val="00694AEC"/>
    <w:rsid w:val="006963BB"/>
    <w:rsid w:val="006B0662"/>
    <w:rsid w:val="006B633F"/>
    <w:rsid w:val="006C30BD"/>
    <w:rsid w:val="006C3946"/>
    <w:rsid w:val="006C4787"/>
    <w:rsid w:val="006C5309"/>
    <w:rsid w:val="006C7FF0"/>
    <w:rsid w:val="006E0AE4"/>
    <w:rsid w:val="006E371D"/>
    <w:rsid w:val="006E7064"/>
    <w:rsid w:val="006F19FE"/>
    <w:rsid w:val="00703644"/>
    <w:rsid w:val="00705F17"/>
    <w:rsid w:val="00716D93"/>
    <w:rsid w:val="0072274A"/>
    <w:rsid w:val="007535A1"/>
    <w:rsid w:val="007635C9"/>
    <w:rsid w:val="00765C3F"/>
    <w:rsid w:val="0077654B"/>
    <w:rsid w:val="00782B95"/>
    <w:rsid w:val="00782ECD"/>
    <w:rsid w:val="00784562"/>
    <w:rsid w:val="00784AA1"/>
    <w:rsid w:val="00793CED"/>
    <w:rsid w:val="00794EB7"/>
    <w:rsid w:val="007A29D6"/>
    <w:rsid w:val="007B19F7"/>
    <w:rsid w:val="007C0616"/>
    <w:rsid w:val="007C645A"/>
    <w:rsid w:val="007D0AA7"/>
    <w:rsid w:val="007D75F4"/>
    <w:rsid w:val="007E6193"/>
    <w:rsid w:val="007F126B"/>
    <w:rsid w:val="007F50ED"/>
    <w:rsid w:val="00805B0D"/>
    <w:rsid w:val="008153B1"/>
    <w:rsid w:val="00820516"/>
    <w:rsid w:val="008451B1"/>
    <w:rsid w:val="00861600"/>
    <w:rsid w:val="0086756B"/>
    <w:rsid w:val="00867942"/>
    <w:rsid w:val="008719EB"/>
    <w:rsid w:val="00875A31"/>
    <w:rsid w:val="00875FB8"/>
    <w:rsid w:val="008A3F7C"/>
    <w:rsid w:val="008A4AD8"/>
    <w:rsid w:val="008B380D"/>
    <w:rsid w:val="008C2B67"/>
    <w:rsid w:val="008C54FD"/>
    <w:rsid w:val="008C77DF"/>
    <w:rsid w:val="00903AF4"/>
    <w:rsid w:val="00911EF0"/>
    <w:rsid w:val="009120F1"/>
    <w:rsid w:val="00914F68"/>
    <w:rsid w:val="009166C0"/>
    <w:rsid w:val="00927634"/>
    <w:rsid w:val="00937019"/>
    <w:rsid w:val="00946DDF"/>
    <w:rsid w:val="00951205"/>
    <w:rsid w:val="00954312"/>
    <w:rsid w:val="00955F08"/>
    <w:rsid w:val="00963F88"/>
    <w:rsid w:val="00967443"/>
    <w:rsid w:val="00972295"/>
    <w:rsid w:val="00975B9B"/>
    <w:rsid w:val="00976D7E"/>
    <w:rsid w:val="009A2547"/>
    <w:rsid w:val="009A42F9"/>
    <w:rsid w:val="009A4AE9"/>
    <w:rsid w:val="009C7887"/>
    <w:rsid w:val="009D342F"/>
    <w:rsid w:val="009D658B"/>
    <w:rsid w:val="009D7296"/>
    <w:rsid w:val="009E20DF"/>
    <w:rsid w:val="009F2C3E"/>
    <w:rsid w:val="00A1499B"/>
    <w:rsid w:val="00A2080B"/>
    <w:rsid w:val="00A211FC"/>
    <w:rsid w:val="00A21F3C"/>
    <w:rsid w:val="00A30AD8"/>
    <w:rsid w:val="00A311CF"/>
    <w:rsid w:val="00A31313"/>
    <w:rsid w:val="00A326D1"/>
    <w:rsid w:val="00A43C83"/>
    <w:rsid w:val="00A56C4F"/>
    <w:rsid w:val="00A60D46"/>
    <w:rsid w:val="00A6567B"/>
    <w:rsid w:val="00A678EB"/>
    <w:rsid w:val="00A705E4"/>
    <w:rsid w:val="00A70E45"/>
    <w:rsid w:val="00A748CF"/>
    <w:rsid w:val="00A7597A"/>
    <w:rsid w:val="00A76A28"/>
    <w:rsid w:val="00A814EC"/>
    <w:rsid w:val="00A866EC"/>
    <w:rsid w:val="00A868CF"/>
    <w:rsid w:val="00A91D6D"/>
    <w:rsid w:val="00AA2B86"/>
    <w:rsid w:val="00AA36BF"/>
    <w:rsid w:val="00AC39D6"/>
    <w:rsid w:val="00AD0788"/>
    <w:rsid w:val="00AD4D55"/>
    <w:rsid w:val="00AE2C8E"/>
    <w:rsid w:val="00AE3110"/>
    <w:rsid w:val="00AE657D"/>
    <w:rsid w:val="00AF00C1"/>
    <w:rsid w:val="00AF673E"/>
    <w:rsid w:val="00AF73B4"/>
    <w:rsid w:val="00B03093"/>
    <w:rsid w:val="00B05F83"/>
    <w:rsid w:val="00B27014"/>
    <w:rsid w:val="00B31562"/>
    <w:rsid w:val="00B3438E"/>
    <w:rsid w:val="00B36713"/>
    <w:rsid w:val="00B37179"/>
    <w:rsid w:val="00B459B9"/>
    <w:rsid w:val="00B51D64"/>
    <w:rsid w:val="00B676AC"/>
    <w:rsid w:val="00B73CCD"/>
    <w:rsid w:val="00B7792F"/>
    <w:rsid w:val="00B80BA2"/>
    <w:rsid w:val="00B81180"/>
    <w:rsid w:val="00B932B9"/>
    <w:rsid w:val="00BB369E"/>
    <w:rsid w:val="00BD0787"/>
    <w:rsid w:val="00BD14AF"/>
    <w:rsid w:val="00BD50AA"/>
    <w:rsid w:val="00BE1109"/>
    <w:rsid w:val="00BE67E7"/>
    <w:rsid w:val="00C02958"/>
    <w:rsid w:val="00C05633"/>
    <w:rsid w:val="00C05A99"/>
    <w:rsid w:val="00C06040"/>
    <w:rsid w:val="00C173A3"/>
    <w:rsid w:val="00C20D60"/>
    <w:rsid w:val="00C222B9"/>
    <w:rsid w:val="00C22EB9"/>
    <w:rsid w:val="00C35461"/>
    <w:rsid w:val="00C467A9"/>
    <w:rsid w:val="00C532A8"/>
    <w:rsid w:val="00C60AED"/>
    <w:rsid w:val="00C61480"/>
    <w:rsid w:val="00C63138"/>
    <w:rsid w:val="00C64E3F"/>
    <w:rsid w:val="00C72B7B"/>
    <w:rsid w:val="00C74FF2"/>
    <w:rsid w:val="00C75FBC"/>
    <w:rsid w:val="00C83796"/>
    <w:rsid w:val="00CA07D2"/>
    <w:rsid w:val="00CC24C7"/>
    <w:rsid w:val="00CD28C9"/>
    <w:rsid w:val="00CD3353"/>
    <w:rsid w:val="00CD481B"/>
    <w:rsid w:val="00CD5820"/>
    <w:rsid w:val="00CD7B5D"/>
    <w:rsid w:val="00CE21FF"/>
    <w:rsid w:val="00CE2C28"/>
    <w:rsid w:val="00CF0C20"/>
    <w:rsid w:val="00CF4EE5"/>
    <w:rsid w:val="00CF5C72"/>
    <w:rsid w:val="00CF7945"/>
    <w:rsid w:val="00D06D3D"/>
    <w:rsid w:val="00D10CD1"/>
    <w:rsid w:val="00D15119"/>
    <w:rsid w:val="00D27396"/>
    <w:rsid w:val="00D33600"/>
    <w:rsid w:val="00D3643E"/>
    <w:rsid w:val="00D40A56"/>
    <w:rsid w:val="00D44423"/>
    <w:rsid w:val="00D44BDD"/>
    <w:rsid w:val="00D47E22"/>
    <w:rsid w:val="00D56C84"/>
    <w:rsid w:val="00D60A72"/>
    <w:rsid w:val="00D73DB1"/>
    <w:rsid w:val="00D86754"/>
    <w:rsid w:val="00D8715E"/>
    <w:rsid w:val="00DB4B88"/>
    <w:rsid w:val="00DC1969"/>
    <w:rsid w:val="00DC2AC7"/>
    <w:rsid w:val="00DD6D0B"/>
    <w:rsid w:val="00DF0090"/>
    <w:rsid w:val="00DF23CB"/>
    <w:rsid w:val="00DF576A"/>
    <w:rsid w:val="00DF66A5"/>
    <w:rsid w:val="00E0044B"/>
    <w:rsid w:val="00E02484"/>
    <w:rsid w:val="00E0734F"/>
    <w:rsid w:val="00E0752D"/>
    <w:rsid w:val="00E212F0"/>
    <w:rsid w:val="00E2181C"/>
    <w:rsid w:val="00E227A6"/>
    <w:rsid w:val="00E330CC"/>
    <w:rsid w:val="00E60298"/>
    <w:rsid w:val="00E630E4"/>
    <w:rsid w:val="00E64323"/>
    <w:rsid w:val="00E6625B"/>
    <w:rsid w:val="00E67014"/>
    <w:rsid w:val="00E87A75"/>
    <w:rsid w:val="00E9764D"/>
    <w:rsid w:val="00E97A60"/>
    <w:rsid w:val="00EA5356"/>
    <w:rsid w:val="00EA56BB"/>
    <w:rsid w:val="00ED3C97"/>
    <w:rsid w:val="00ED613F"/>
    <w:rsid w:val="00EE0FA8"/>
    <w:rsid w:val="00EE52C8"/>
    <w:rsid w:val="00EF5418"/>
    <w:rsid w:val="00F02940"/>
    <w:rsid w:val="00F03FEC"/>
    <w:rsid w:val="00F05799"/>
    <w:rsid w:val="00F116B1"/>
    <w:rsid w:val="00F122F6"/>
    <w:rsid w:val="00F160FE"/>
    <w:rsid w:val="00F31677"/>
    <w:rsid w:val="00F31D68"/>
    <w:rsid w:val="00F4532C"/>
    <w:rsid w:val="00F507F6"/>
    <w:rsid w:val="00F53B75"/>
    <w:rsid w:val="00F66BF3"/>
    <w:rsid w:val="00F90C9E"/>
    <w:rsid w:val="00F95BE7"/>
    <w:rsid w:val="00FA6B52"/>
    <w:rsid w:val="00FB256E"/>
    <w:rsid w:val="00FB3C2F"/>
    <w:rsid w:val="00FB468C"/>
    <w:rsid w:val="00FB773F"/>
    <w:rsid w:val="00FC2754"/>
    <w:rsid w:val="00FC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B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3BC0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353BC0"/>
    <w:pPr>
      <w:keepNext/>
      <w:tabs>
        <w:tab w:val="left" w:pos="0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3BC0"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353BC0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3BC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20">
    <w:name w:val="Заголовок 2 Знак"/>
    <w:link w:val="2"/>
    <w:rsid w:val="00353BC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353BC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3">
    <w:name w:val="page number"/>
    <w:basedOn w:val="a0"/>
    <w:rsid w:val="00353BC0"/>
  </w:style>
  <w:style w:type="character" w:customStyle="1" w:styleId="a4">
    <w:name w:val="Цветовое выделение"/>
    <w:rsid w:val="00353BC0"/>
    <w:rPr>
      <w:b/>
      <w:bCs/>
      <w:color w:val="000080"/>
      <w:sz w:val="20"/>
      <w:szCs w:val="20"/>
    </w:rPr>
  </w:style>
  <w:style w:type="character" w:styleId="a5">
    <w:name w:val="Hyperlink"/>
    <w:rsid w:val="00353BC0"/>
    <w:rPr>
      <w:color w:val="0000FF"/>
      <w:u w:val="single"/>
    </w:rPr>
  </w:style>
  <w:style w:type="paragraph" w:styleId="a6">
    <w:name w:val="Body Text"/>
    <w:basedOn w:val="a"/>
    <w:link w:val="a7"/>
    <w:rsid w:val="00353BC0"/>
    <w:pPr>
      <w:spacing w:after="120"/>
    </w:pPr>
  </w:style>
  <w:style w:type="character" w:customStyle="1" w:styleId="a7">
    <w:name w:val="Основной текст Знак"/>
    <w:link w:val="a6"/>
    <w:rsid w:val="00353BC0"/>
    <w:rPr>
      <w:sz w:val="24"/>
      <w:szCs w:val="24"/>
      <w:lang w:val="ru-RU" w:eastAsia="ar-SA" w:bidi="ar-SA"/>
    </w:rPr>
  </w:style>
  <w:style w:type="paragraph" w:customStyle="1" w:styleId="21">
    <w:name w:val="Основной текст с отступом 21"/>
    <w:basedOn w:val="a"/>
    <w:rsid w:val="00353BC0"/>
    <w:pPr>
      <w:spacing w:line="360" w:lineRule="auto"/>
      <w:ind w:firstLine="540"/>
      <w:jc w:val="both"/>
    </w:pPr>
  </w:style>
  <w:style w:type="paragraph" w:styleId="a8">
    <w:name w:val="Body Text Indent"/>
    <w:basedOn w:val="a"/>
    <w:link w:val="a9"/>
    <w:rsid w:val="00353BC0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53BC0"/>
    <w:rPr>
      <w:sz w:val="24"/>
      <w:szCs w:val="24"/>
      <w:lang w:val="ru-RU" w:eastAsia="ar-SA" w:bidi="ar-SA"/>
    </w:rPr>
  </w:style>
  <w:style w:type="paragraph" w:customStyle="1" w:styleId="aa">
    <w:name w:val="Содержимое таблицы"/>
    <w:basedOn w:val="a"/>
    <w:rsid w:val="00353BC0"/>
    <w:pPr>
      <w:suppressLineNumbers/>
    </w:pPr>
  </w:style>
  <w:style w:type="paragraph" w:customStyle="1" w:styleId="23">
    <w:name w:val="Основной текст 23"/>
    <w:basedOn w:val="a"/>
    <w:rsid w:val="00353BC0"/>
    <w:pPr>
      <w:spacing w:after="120" w:line="480" w:lineRule="auto"/>
    </w:pPr>
  </w:style>
  <w:style w:type="paragraph" w:customStyle="1" w:styleId="32">
    <w:name w:val="Основной текст с отступом 32"/>
    <w:basedOn w:val="a"/>
    <w:rsid w:val="00353BC0"/>
    <w:pPr>
      <w:spacing w:after="120"/>
      <w:ind w:left="283"/>
    </w:pPr>
    <w:rPr>
      <w:sz w:val="16"/>
      <w:szCs w:val="16"/>
    </w:rPr>
  </w:style>
  <w:style w:type="paragraph" w:customStyle="1" w:styleId="11">
    <w:name w:val="марк список 1"/>
    <w:basedOn w:val="a"/>
    <w:rsid w:val="00353BC0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2">
    <w:name w:val="нум список 1"/>
    <w:basedOn w:val="11"/>
    <w:rsid w:val="00353BC0"/>
  </w:style>
  <w:style w:type="paragraph" w:customStyle="1" w:styleId="ab">
    <w:name w:val="основной текст документа"/>
    <w:basedOn w:val="a"/>
    <w:rsid w:val="00353BC0"/>
    <w:pPr>
      <w:suppressAutoHyphens w:val="0"/>
      <w:spacing w:before="120" w:after="120"/>
      <w:jc w:val="both"/>
    </w:pPr>
    <w:rPr>
      <w:szCs w:val="20"/>
    </w:rPr>
  </w:style>
  <w:style w:type="paragraph" w:styleId="ac">
    <w:name w:val="header"/>
    <w:basedOn w:val="a"/>
    <w:link w:val="ad"/>
    <w:uiPriority w:val="99"/>
    <w:rsid w:val="00353BC0"/>
    <w:pPr>
      <w:tabs>
        <w:tab w:val="center" w:pos="4677"/>
        <w:tab w:val="right" w:pos="9355"/>
      </w:tabs>
    </w:pPr>
  </w:style>
  <w:style w:type="paragraph" w:customStyle="1" w:styleId="ae">
    <w:name w:val="Таблицы (моноширинный)"/>
    <w:basedOn w:val="a"/>
    <w:next w:val="a"/>
    <w:rsid w:val="00353BC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link w:val="af0"/>
    <w:qFormat/>
    <w:rsid w:val="00353BC0"/>
    <w:pPr>
      <w:suppressAutoHyphens w:val="0"/>
      <w:jc w:val="center"/>
    </w:pPr>
    <w:rPr>
      <w:b/>
      <w:sz w:val="28"/>
      <w:lang w:eastAsia="ru-RU"/>
    </w:rPr>
  </w:style>
  <w:style w:type="character" w:customStyle="1" w:styleId="af0">
    <w:name w:val="Название Знак"/>
    <w:link w:val="af"/>
    <w:rsid w:val="00353BC0"/>
    <w:rPr>
      <w:b/>
      <w:sz w:val="28"/>
      <w:szCs w:val="24"/>
      <w:lang w:val="ru-RU" w:eastAsia="ru-RU" w:bidi="ar-SA"/>
    </w:rPr>
  </w:style>
  <w:style w:type="paragraph" w:styleId="22">
    <w:name w:val="Body Text 2"/>
    <w:basedOn w:val="a"/>
    <w:rsid w:val="00353BC0"/>
    <w:pPr>
      <w:suppressAutoHyphens w:val="0"/>
      <w:spacing w:after="120" w:line="480" w:lineRule="auto"/>
    </w:pPr>
    <w:rPr>
      <w:sz w:val="20"/>
      <w:szCs w:val="20"/>
      <w:lang w:eastAsia="ru-RU"/>
    </w:rPr>
  </w:style>
  <w:style w:type="paragraph" w:styleId="af1">
    <w:name w:val="Normal (Web)"/>
    <w:basedOn w:val="a"/>
    <w:rsid w:val="00353BC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Strong"/>
    <w:qFormat/>
    <w:rsid w:val="00353BC0"/>
    <w:rPr>
      <w:b/>
      <w:bCs/>
    </w:rPr>
  </w:style>
  <w:style w:type="paragraph" w:styleId="af3">
    <w:name w:val="Subtitle"/>
    <w:basedOn w:val="a"/>
    <w:link w:val="af4"/>
    <w:qFormat/>
    <w:rsid w:val="00353BC0"/>
    <w:pPr>
      <w:suppressAutoHyphens w:val="0"/>
    </w:pPr>
    <w:rPr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353BC0"/>
    <w:rPr>
      <w:sz w:val="28"/>
      <w:lang w:val="ru-RU" w:eastAsia="ru-RU" w:bidi="ar-SA"/>
    </w:rPr>
  </w:style>
  <w:style w:type="paragraph" w:customStyle="1" w:styleId="24">
    <w:name w:val="заголовок 2"/>
    <w:basedOn w:val="a"/>
    <w:next w:val="a"/>
    <w:rsid w:val="00353BC0"/>
    <w:pPr>
      <w:keepNext/>
      <w:widowControl w:val="0"/>
      <w:suppressAutoHyphens w:val="0"/>
      <w:autoSpaceDE w:val="0"/>
      <w:autoSpaceDN w:val="0"/>
      <w:jc w:val="center"/>
      <w:outlineLvl w:val="1"/>
    </w:pPr>
    <w:rPr>
      <w:sz w:val="28"/>
      <w:szCs w:val="28"/>
      <w:lang w:val="en-US" w:eastAsia="ru-RU"/>
    </w:rPr>
  </w:style>
  <w:style w:type="paragraph" w:customStyle="1" w:styleId="ConsPlusNormal">
    <w:name w:val="ConsPlusNormal"/>
    <w:rsid w:val="00353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rsid w:val="00353BC0"/>
    <w:pPr>
      <w:tabs>
        <w:tab w:val="center" w:pos="4677"/>
        <w:tab w:val="right" w:pos="9355"/>
      </w:tabs>
    </w:pPr>
  </w:style>
  <w:style w:type="character" w:styleId="af6">
    <w:name w:val="FollowedHyperlink"/>
    <w:rsid w:val="00353BC0"/>
    <w:rPr>
      <w:color w:val="800080"/>
      <w:u w:val="single"/>
    </w:rPr>
  </w:style>
  <w:style w:type="character" w:customStyle="1" w:styleId="highlight">
    <w:name w:val="highlight"/>
    <w:basedOn w:val="a0"/>
    <w:rsid w:val="00520B5D"/>
  </w:style>
  <w:style w:type="paragraph" w:styleId="af7">
    <w:name w:val="No Spacing"/>
    <w:uiPriority w:val="1"/>
    <w:qFormat/>
    <w:rsid w:val="00520B5D"/>
    <w:rPr>
      <w:rFonts w:ascii="Calibri" w:hAnsi="Calibri"/>
      <w:sz w:val="22"/>
      <w:szCs w:val="22"/>
    </w:rPr>
  </w:style>
  <w:style w:type="paragraph" w:customStyle="1" w:styleId="af8">
    <w:name w:val="Заголовок"/>
    <w:basedOn w:val="a"/>
    <w:next w:val="a6"/>
    <w:rsid w:val="00574BD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table" w:styleId="af9">
    <w:name w:val="Table Grid"/>
    <w:basedOn w:val="a1"/>
    <w:uiPriority w:val="59"/>
    <w:rsid w:val="0057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rsid w:val="00A70E45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A70E45"/>
    <w:rPr>
      <w:rFonts w:ascii="Tahoma" w:hAnsi="Tahoma" w:cs="Tahoma"/>
      <w:sz w:val="16"/>
      <w:szCs w:val="16"/>
      <w:lang w:eastAsia="ar-SA"/>
    </w:rPr>
  </w:style>
  <w:style w:type="character" w:customStyle="1" w:styleId="b-material-headdate-day">
    <w:name w:val="b-material-head__date-day"/>
    <w:basedOn w:val="a0"/>
    <w:rsid w:val="00765C3F"/>
  </w:style>
  <w:style w:type="character" w:customStyle="1" w:styleId="WW8Num7z0">
    <w:name w:val="WW8Num7z0"/>
    <w:rsid w:val="00BD50AA"/>
    <w:rPr>
      <w:rFonts w:ascii="Times New Roman" w:eastAsia="Times New Roman" w:hAnsi="Times New Roman" w:cs="Times New Roman"/>
    </w:rPr>
  </w:style>
  <w:style w:type="character" w:customStyle="1" w:styleId="link">
    <w:name w:val="link"/>
    <w:rsid w:val="00103002"/>
    <w:rPr>
      <w:rFonts w:cs="Times New Roman"/>
      <w:u w:val="none"/>
      <w:effect w:val="none"/>
    </w:rPr>
  </w:style>
  <w:style w:type="paragraph" w:customStyle="1" w:styleId="240">
    <w:name w:val="Основной текст 24"/>
    <w:basedOn w:val="a"/>
    <w:rsid w:val="00E97A60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ConsPlusNonformat">
    <w:name w:val="ConsPlusNonformat"/>
    <w:rsid w:val="00A56C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A56C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56C4F"/>
  </w:style>
  <w:style w:type="character" w:customStyle="1" w:styleId="headerinfo-span">
    <w:name w:val="header__info-span"/>
    <w:basedOn w:val="a0"/>
    <w:rsid w:val="00A56C4F"/>
  </w:style>
  <w:style w:type="character" w:customStyle="1" w:styleId="ad">
    <w:name w:val="Верхний колонтитул Знак"/>
    <w:basedOn w:val="a0"/>
    <w:link w:val="ac"/>
    <w:uiPriority w:val="99"/>
    <w:rsid w:val="00AC39D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e88847e78ccd9fdb54482c7fa15982bf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pavlovk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8A67-C6F6-4DD5-AFB6-542D6FBD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Microsoft</Company>
  <LinksUpToDate>false</LinksUpToDate>
  <CharactersWithSpaces>8963</CharactersWithSpaces>
  <SharedDoc>false</SharedDoc>
  <HLinks>
    <vt:vector size="6" baseType="variant">
      <vt:variant>
        <vt:i4>131081</vt:i4>
      </vt:variant>
      <vt:variant>
        <vt:i4>0</vt:i4>
      </vt:variant>
      <vt:variant>
        <vt:i4>0</vt:i4>
      </vt:variant>
      <vt:variant>
        <vt:i4>5</vt:i4>
      </vt:variant>
      <vt:variant>
        <vt:lpwstr>http://www.npavlovka.ru/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1</dc:creator>
  <cp:lastModifiedBy>Nada</cp:lastModifiedBy>
  <cp:revision>11</cp:revision>
  <cp:lastPrinted>2018-07-30T06:33:00Z</cp:lastPrinted>
  <dcterms:created xsi:type="dcterms:W3CDTF">2018-08-30T12:35:00Z</dcterms:created>
  <dcterms:modified xsi:type="dcterms:W3CDTF">2018-12-21T11:39:00Z</dcterms:modified>
</cp:coreProperties>
</file>